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68" w:rsidRDefault="00FC0A68" w:rsidP="00E32AF6">
      <w:pPr>
        <w:ind w:firstLine="708"/>
        <w:jc w:val="both"/>
      </w:pPr>
    </w:p>
    <w:p w:rsidR="000957C2" w:rsidRPr="00B87445" w:rsidRDefault="000957C2" w:rsidP="000957C2">
      <w:pPr>
        <w:jc w:val="center"/>
        <w:rPr>
          <w:b/>
          <w:sz w:val="28"/>
        </w:rPr>
      </w:pPr>
      <w:r w:rsidRPr="00B87445">
        <w:rPr>
          <w:b/>
          <w:sz w:val="28"/>
        </w:rPr>
        <w:t>2025-2026 EĞİTİM ÖĞRETİM YILINDA ÖĞRENCİLERİN GİYECEĞİ KIYAFET VE ŞARTNAME</w:t>
      </w:r>
    </w:p>
    <w:p w:rsidR="00FC0A68" w:rsidRDefault="00FC0A68" w:rsidP="00C155A9">
      <w:pPr>
        <w:jc w:val="both"/>
      </w:pPr>
    </w:p>
    <w:p w:rsidR="00FC0A68" w:rsidRDefault="00FC0A68" w:rsidP="00E32AF6">
      <w:pPr>
        <w:ind w:firstLine="708"/>
        <w:jc w:val="both"/>
      </w:pPr>
    </w:p>
    <w:p w:rsidR="00FC0A68" w:rsidRDefault="00C155A9" w:rsidP="00E32AF6">
      <w:pPr>
        <w:ind w:firstLine="708"/>
        <w:jc w:val="both"/>
      </w:pPr>
      <w:r>
        <w:rPr>
          <w:noProof/>
          <w:lang w:eastAsia="tr-TR"/>
        </w:rPr>
        <w:drawing>
          <wp:inline distT="0" distB="0" distL="0" distR="0" wp14:anchorId="13288E87" wp14:editId="4AF02399">
            <wp:extent cx="1924050" cy="242189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3286" cy="2446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03C51E8A" wp14:editId="2997CEEC">
                <wp:extent cx="304800" cy="304800"/>
                <wp:effectExtent l="0" t="0" r="0" b="0"/>
                <wp:docPr id="1" name="AutoShape 2" descr="blob:https://web.whatsapp.com/3ef2a049-bafc-4afc-ab89-5ffefa02a1b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0C0B6C" id="AutoShape 2" o:spid="_x0000_s1026" alt="blob:https://web.whatsapp.com/3ef2a049-bafc-4afc-ab89-5ffefa02a1b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gvmxUeACAAACBg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C155A9">
        <w:rPr>
          <w:noProof/>
          <w:lang w:eastAsia="tr-TR"/>
        </w:rPr>
        <w:t xml:space="preserve"> </w:t>
      </w:r>
      <w:r w:rsidR="00CF1E74" w:rsidRPr="00CF1E74">
        <w:rPr>
          <w:noProof/>
          <w:lang w:eastAsia="tr-TR"/>
        </w:rPr>
        <w:drawing>
          <wp:inline distT="0" distB="0" distL="0" distR="0">
            <wp:extent cx="2343150" cy="2354580"/>
            <wp:effectExtent l="0" t="0" r="0" b="7620"/>
            <wp:docPr id="3" name="Resim 3" descr="C:\Users\LENOVO\Desktop\2ca2abc5-7d28-4a62-bbfd-faa129a36bf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ca2abc5-7d28-4a62-bbfd-faa129a36bfd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506789" cy="251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5A9"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 wp14:anchorId="172E2846" wp14:editId="387D1EF8">
            <wp:extent cx="1466850" cy="214185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7772" cy="220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A68" w:rsidRDefault="00C81381" w:rsidP="00C155A9">
      <w:pPr>
        <w:ind w:firstLine="708"/>
        <w:jc w:val="both"/>
      </w:pP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373AECC5" wp14:editId="256C85DE">
                <wp:extent cx="304800" cy="304800"/>
                <wp:effectExtent l="0" t="0" r="0" b="0"/>
                <wp:docPr id="2" name="AutoShape 3" descr="blob:https://web.whatsapp.com/fbaba32b-a1ee-48bb-8bf0-39c86f233dd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2DC2B9" id="AutoShape 3" o:spid="_x0000_s1026" alt="blob:https://web.whatsapp.com/fbaba32b-a1ee-48bb-8bf0-39c86f233dd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bozBd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FC0A68" w:rsidRDefault="00FC0A68" w:rsidP="00E32AF6">
      <w:pPr>
        <w:ind w:firstLine="708"/>
        <w:jc w:val="both"/>
      </w:pPr>
    </w:p>
    <w:p w:rsidR="005315BE" w:rsidRPr="00B8734F" w:rsidRDefault="00304B5C" w:rsidP="00E32AF6">
      <w:pPr>
        <w:ind w:firstLine="708"/>
        <w:jc w:val="both"/>
        <w:rPr>
          <w:sz w:val="24"/>
        </w:rPr>
      </w:pPr>
      <w:r w:rsidRPr="00B8734F">
        <w:rPr>
          <w:b/>
        </w:rPr>
        <w:t>1-</w:t>
      </w:r>
      <w:r w:rsidR="005315BE" w:rsidRPr="00B8734F">
        <w:rPr>
          <w:sz w:val="24"/>
        </w:rPr>
        <w:t>2024-2025 Eğitim Öğretim Yılı Aralık ayında yayımlanan okul forma yönetmeliğinde bütün okulların okul kıyafeti giyeceklerini ifade etmesine binan, okul olarak öğretmenler kurulunda yeni kıyafete geçilmesi hususunda karar alınmıştır.</w:t>
      </w:r>
    </w:p>
    <w:p w:rsidR="009F1E8E" w:rsidRPr="00B8734F" w:rsidRDefault="00B87445" w:rsidP="00E32AF6">
      <w:pPr>
        <w:ind w:firstLine="708"/>
        <w:jc w:val="both"/>
        <w:rPr>
          <w:sz w:val="24"/>
        </w:rPr>
      </w:pPr>
      <w:r w:rsidRPr="00B8734F">
        <w:rPr>
          <w:b/>
          <w:sz w:val="24"/>
        </w:rPr>
        <w:t>2</w:t>
      </w:r>
      <w:r w:rsidRPr="00B8734F">
        <w:rPr>
          <w:sz w:val="24"/>
        </w:rPr>
        <w:t>-</w:t>
      </w:r>
      <w:r w:rsidR="00304B5C" w:rsidRPr="00B8734F">
        <w:rPr>
          <w:sz w:val="24"/>
        </w:rPr>
        <w:t xml:space="preserve">2025-2026 Eğitim Öğretim Yılının birinci döneminden geçerli olmak üzere okul formalarında renk olarak siyah renk belirlenmiştir. Öğrenciler yukarıda ki görünen formalardan sadece siyah renk </w:t>
      </w:r>
      <w:proofErr w:type="spellStart"/>
      <w:r w:rsidR="00304B5C" w:rsidRPr="00B8734F">
        <w:rPr>
          <w:sz w:val="24"/>
        </w:rPr>
        <w:t>sweatshirt</w:t>
      </w:r>
      <w:proofErr w:type="spellEnd"/>
      <w:r w:rsidR="00304B5C" w:rsidRPr="00B8734F">
        <w:rPr>
          <w:sz w:val="24"/>
        </w:rPr>
        <w:t xml:space="preserve">, </w:t>
      </w:r>
      <w:proofErr w:type="spellStart"/>
      <w:r w:rsidR="00304B5C" w:rsidRPr="00B8734F">
        <w:rPr>
          <w:sz w:val="24"/>
        </w:rPr>
        <w:t>tshirt</w:t>
      </w:r>
      <w:proofErr w:type="spellEnd"/>
      <w:r w:rsidR="00304B5C" w:rsidRPr="00B8734F">
        <w:rPr>
          <w:sz w:val="24"/>
        </w:rPr>
        <w:t xml:space="preserve"> (polo</w:t>
      </w:r>
      <w:r w:rsidRPr="00B8734F">
        <w:rPr>
          <w:sz w:val="24"/>
        </w:rPr>
        <w:t>,</w:t>
      </w:r>
      <w:r w:rsidR="00304B5C" w:rsidRPr="00B8734F">
        <w:rPr>
          <w:sz w:val="24"/>
        </w:rPr>
        <w:t xml:space="preserve"> sıfır yaka) ve eşofman</w:t>
      </w:r>
      <w:r w:rsidR="000957C2" w:rsidRPr="00B8734F">
        <w:rPr>
          <w:sz w:val="24"/>
        </w:rPr>
        <w:t xml:space="preserve"> altı</w:t>
      </w:r>
      <w:r w:rsidR="00304B5C" w:rsidRPr="00B8734F">
        <w:rPr>
          <w:sz w:val="24"/>
        </w:rPr>
        <w:t xml:space="preserve"> giyebileceklerdir.</w:t>
      </w:r>
    </w:p>
    <w:p w:rsidR="00304B5C" w:rsidRPr="00B8734F" w:rsidRDefault="00B87445" w:rsidP="00E32AF6">
      <w:pPr>
        <w:ind w:firstLine="708"/>
        <w:jc w:val="both"/>
        <w:rPr>
          <w:sz w:val="24"/>
        </w:rPr>
      </w:pPr>
      <w:r w:rsidRPr="00B8734F">
        <w:rPr>
          <w:b/>
          <w:sz w:val="24"/>
        </w:rPr>
        <w:t>3</w:t>
      </w:r>
      <w:r w:rsidR="00304B5C" w:rsidRPr="00B8734F">
        <w:rPr>
          <w:b/>
          <w:sz w:val="24"/>
        </w:rPr>
        <w:t>-</w:t>
      </w:r>
      <w:r w:rsidR="00E32AF6" w:rsidRPr="00B8734F">
        <w:rPr>
          <w:sz w:val="24"/>
        </w:rPr>
        <w:t xml:space="preserve">Bu yıl ile sınırlı olmak üzere </w:t>
      </w:r>
      <w:r w:rsidR="00304B5C" w:rsidRPr="00B8734F">
        <w:rPr>
          <w:sz w:val="24"/>
        </w:rPr>
        <w:t>Son sınıf öğrenciler daha önce okulda kullanılan formaları giyebilecekler diğer sınıflar tümüyle yeni belirlenen formaları giyeceklerdir.</w:t>
      </w:r>
    </w:p>
    <w:p w:rsidR="00304B5C" w:rsidRPr="00B8734F" w:rsidRDefault="00B87445" w:rsidP="00E32AF6">
      <w:pPr>
        <w:ind w:firstLine="708"/>
        <w:jc w:val="both"/>
        <w:rPr>
          <w:sz w:val="24"/>
        </w:rPr>
      </w:pPr>
      <w:r w:rsidRPr="00B8734F">
        <w:rPr>
          <w:b/>
          <w:sz w:val="24"/>
        </w:rPr>
        <w:t>4</w:t>
      </w:r>
      <w:r w:rsidR="00304B5C" w:rsidRPr="00B8734F">
        <w:rPr>
          <w:b/>
          <w:sz w:val="24"/>
        </w:rPr>
        <w:t>-</w:t>
      </w:r>
      <w:r w:rsidR="00304B5C" w:rsidRPr="00B8734F">
        <w:rPr>
          <w:sz w:val="24"/>
        </w:rPr>
        <w:t xml:space="preserve">Okul kıyafetlerinin üzerinde herhangi marka, kurum veya kuruluşa ait yazı </w:t>
      </w:r>
      <w:proofErr w:type="gramStart"/>
      <w:r w:rsidR="00304B5C" w:rsidRPr="00B8734F">
        <w:rPr>
          <w:sz w:val="24"/>
        </w:rPr>
        <w:t>logo</w:t>
      </w:r>
      <w:proofErr w:type="gramEnd"/>
      <w:r w:rsidR="00304B5C" w:rsidRPr="00B8734F">
        <w:rPr>
          <w:sz w:val="24"/>
        </w:rPr>
        <w:t xml:space="preserve"> amblem içeren kıyafetler kesinlikle giyilmeyecektir. Ancak okul sitesinde belirlenen okul </w:t>
      </w:r>
      <w:proofErr w:type="gramStart"/>
      <w:r w:rsidR="00304B5C" w:rsidRPr="00B8734F">
        <w:rPr>
          <w:sz w:val="24"/>
        </w:rPr>
        <w:t>logo</w:t>
      </w:r>
      <w:proofErr w:type="gramEnd"/>
      <w:r w:rsidR="00304B5C" w:rsidRPr="00B8734F">
        <w:rPr>
          <w:sz w:val="24"/>
        </w:rPr>
        <w:t xml:space="preserve"> veya isimlerin yer aldığı kıyafetler giyilebilecektir.</w:t>
      </w:r>
    </w:p>
    <w:p w:rsidR="00E32AF6" w:rsidRPr="00B8734F" w:rsidRDefault="00B87445" w:rsidP="00E32AF6">
      <w:pPr>
        <w:ind w:firstLine="708"/>
        <w:jc w:val="both"/>
        <w:rPr>
          <w:sz w:val="24"/>
        </w:rPr>
      </w:pPr>
      <w:r w:rsidRPr="00B8734F">
        <w:rPr>
          <w:b/>
          <w:sz w:val="24"/>
        </w:rPr>
        <w:t>5</w:t>
      </w:r>
      <w:r w:rsidR="00E32AF6" w:rsidRPr="00B8734F">
        <w:rPr>
          <w:b/>
          <w:sz w:val="24"/>
        </w:rPr>
        <w:t>-</w:t>
      </w:r>
      <w:r w:rsidR="00E32AF6" w:rsidRPr="00B8734F">
        <w:rPr>
          <w:sz w:val="24"/>
        </w:rPr>
        <w:t xml:space="preserve"> </w:t>
      </w:r>
      <w:proofErr w:type="spellStart"/>
      <w:r w:rsidR="00E32AF6" w:rsidRPr="00B8734F">
        <w:rPr>
          <w:sz w:val="24"/>
        </w:rPr>
        <w:t>Sweatshirt</w:t>
      </w:r>
      <w:proofErr w:type="spellEnd"/>
      <w:r w:rsidR="00E32AF6" w:rsidRPr="00B8734F">
        <w:rPr>
          <w:sz w:val="24"/>
        </w:rPr>
        <w:t xml:space="preserve">, </w:t>
      </w:r>
      <w:proofErr w:type="spellStart"/>
      <w:r w:rsidR="00E32AF6" w:rsidRPr="00B8734F">
        <w:rPr>
          <w:sz w:val="24"/>
        </w:rPr>
        <w:t>tshirt</w:t>
      </w:r>
      <w:proofErr w:type="spellEnd"/>
      <w:r w:rsidR="00E32AF6" w:rsidRPr="00B8734F">
        <w:rPr>
          <w:sz w:val="24"/>
        </w:rPr>
        <w:t xml:space="preserve"> (polo, sıfır yaka) ve eşofman Ortaöğretim Kurumları Kılık Kıyafet Yönetmeliği’ne uygun ölçülerde olacaktır.</w:t>
      </w:r>
      <w:proofErr w:type="gramStart"/>
      <w:r w:rsidR="00E32AF6" w:rsidRPr="00B8734F">
        <w:rPr>
          <w:sz w:val="24"/>
        </w:rPr>
        <w:t>(</w:t>
      </w:r>
      <w:proofErr w:type="gramEnd"/>
      <w:r w:rsidR="00E32AF6" w:rsidRPr="00B8734F">
        <w:rPr>
          <w:sz w:val="24"/>
        </w:rPr>
        <w:t xml:space="preserve">Rengi siyahta olsa tayt, şort, </w:t>
      </w:r>
      <w:proofErr w:type="spellStart"/>
      <w:r w:rsidR="00E32AF6" w:rsidRPr="00B8734F">
        <w:rPr>
          <w:sz w:val="24"/>
        </w:rPr>
        <w:t>crop</w:t>
      </w:r>
      <w:proofErr w:type="spellEnd"/>
      <w:r w:rsidR="00E32AF6" w:rsidRPr="00B8734F">
        <w:rPr>
          <w:sz w:val="24"/>
        </w:rPr>
        <w:t>, derin yırtmaçlı ya da diz üstü etek, delik yırtık şeffaf kıyafetler, kolsuz tişört veya gömlek giymek yönetmeliğe aykırıdır.</w:t>
      </w:r>
    </w:p>
    <w:p w:rsidR="00E32AF6" w:rsidRPr="00B8734F" w:rsidRDefault="00B87445" w:rsidP="00E32AF6">
      <w:pPr>
        <w:ind w:firstLine="708"/>
        <w:jc w:val="both"/>
        <w:rPr>
          <w:sz w:val="24"/>
        </w:rPr>
      </w:pPr>
      <w:r w:rsidRPr="00B8734F">
        <w:rPr>
          <w:b/>
          <w:sz w:val="24"/>
        </w:rPr>
        <w:t>6</w:t>
      </w:r>
      <w:r w:rsidR="00E32AF6" w:rsidRPr="00B8734F">
        <w:rPr>
          <w:b/>
          <w:sz w:val="24"/>
        </w:rPr>
        <w:t>-</w:t>
      </w:r>
      <w:r w:rsidR="00FC0A68" w:rsidRPr="00B8734F">
        <w:rPr>
          <w:sz w:val="24"/>
        </w:rPr>
        <w:t>Kıyafet hükümlerine uymayan öğrenciler hakkında Ortaöğretim Kurumları Yönetmeliği disiplin hükümleri uygulanacaktır.</w:t>
      </w:r>
    </w:p>
    <w:p w:rsidR="00682DBD" w:rsidRPr="00B8734F" w:rsidRDefault="00682DBD">
      <w:pPr>
        <w:ind w:firstLine="708"/>
        <w:jc w:val="both"/>
        <w:rPr>
          <w:sz w:val="24"/>
        </w:rPr>
      </w:pPr>
      <w:bookmarkStart w:id="0" w:name="_GoBack"/>
      <w:bookmarkEnd w:id="0"/>
    </w:p>
    <w:sectPr w:rsidR="00682DBD" w:rsidRPr="00B8734F" w:rsidSect="00CF1E74">
      <w:pgSz w:w="11906" w:h="16838"/>
      <w:pgMar w:top="1134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92"/>
    <w:rsid w:val="000957C2"/>
    <w:rsid w:val="000A3421"/>
    <w:rsid w:val="00304B5C"/>
    <w:rsid w:val="00495F92"/>
    <w:rsid w:val="005315BE"/>
    <w:rsid w:val="0057533C"/>
    <w:rsid w:val="00682DBD"/>
    <w:rsid w:val="009F1E8E"/>
    <w:rsid w:val="00A5186C"/>
    <w:rsid w:val="00B247D6"/>
    <w:rsid w:val="00B8734F"/>
    <w:rsid w:val="00B87445"/>
    <w:rsid w:val="00C155A9"/>
    <w:rsid w:val="00C81381"/>
    <w:rsid w:val="00CF1E74"/>
    <w:rsid w:val="00DA1876"/>
    <w:rsid w:val="00E32AF6"/>
    <w:rsid w:val="00EC2E34"/>
    <w:rsid w:val="00FC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73F00-165D-42E5-99F1-8C38A53C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2025-06-26T08:25:00Z</dcterms:created>
  <dcterms:modified xsi:type="dcterms:W3CDTF">2025-08-12T12:17:00Z</dcterms:modified>
</cp:coreProperties>
</file>